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83F" w:rsidRPr="0056383F" w:rsidRDefault="0056383F" w:rsidP="0056383F">
      <w:pPr>
        <w:spacing w:after="0" w:line="240" w:lineRule="auto"/>
        <w:ind w:left="432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56383F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56383F" w:rsidRPr="0056383F" w:rsidRDefault="0056383F" w:rsidP="0056383F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56383F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56383F" w:rsidRDefault="0056383F" w:rsidP="0056383F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56383F" w:rsidRDefault="0056383F" w:rsidP="0056383F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56383F" w:rsidRDefault="0056383F" w:rsidP="0056383F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56383F" w:rsidTr="00D649CA">
        <w:tc>
          <w:tcPr>
            <w:tcW w:w="4672" w:type="dxa"/>
            <w:shd w:val="clear" w:color="auto" w:fill="auto"/>
            <w:hideMark/>
          </w:tcPr>
          <w:p w:rsidR="0056383F" w:rsidRPr="0056383F" w:rsidRDefault="0056383F" w:rsidP="0056383F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56383F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СОГЛАСОВАНО:</w:t>
            </w:r>
          </w:p>
          <w:p w:rsidR="0056383F" w:rsidRPr="0056383F" w:rsidRDefault="0056383F" w:rsidP="0056383F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56383F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56383F" w:rsidRPr="0056383F" w:rsidRDefault="0056383F" w:rsidP="0056383F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56383F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_________________/Е.И. Крылатых</w:t>
            </w:r>
          </w:p>
          <w:p w:rsidR="0056383F" w:rsidRPr="0056383F" w:rsidRDefault="0056383F" w:rsidP="0056383F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56383F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56383F" w:rsidRPr="0056383F" w:rsidRDefault="0056383F" w:rsidP="0056383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56383F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УТВЕРЖДЕНО:</w:t>
            </w:r>
          </w:p>
          <w:p w:rsidR="0056383F" w:rsidRPr="0056383F" w:rsidRDefault="0056383F" w:rsidP="0056383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56383F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Приказ директора </w:t>
            </w:r>
          </w:p>
          <w:p w:rsidR="0056383F" w:rsidRPr="0056383F" w:rsidRDefault="0056383F" w:rsidP="0056383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56383F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МАДОУ «Детский сад № 70»</w:t>
            </w:r>
          </w:p>
          <w:p w:rsidR="0056383F" w:rsidRPr="0056383F" w:rsidRDefault="0056383F" w:rsidP="0056383F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56383F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№ 01-184/5 от 03.10.2022г.</w:t>
            </w:r>
          </w:p>
          <w:p w:rsidR="0056383F" w:rsidRPr="0056383F" w:rsidRDefault="0056383F" w:rsidP="0056383F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DB7618" w:rsidRDefault="00DB7618" w:rsidP="00DB761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B7618" w:rsidRDefault="00DB7618" w:rsidP="00DB761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B7618" w:rsidRDefault="00DB7618" w:rsidP="00DB761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B7618" w:rsidRDefault="00DB7618" w:rsidP="00DB761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B7618" w:rsidRDefault="00DB7618" w:rsidP="00DB761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B7618" w:rsidRDefault="00DB7618" w:rsidP="00DB761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56383F" w:rsidRDefault="0056383F" w:rsidP="00DB761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56383F" w:rsidRDefault="0056383F" w:rsidP="00DB761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56383F" w:rsidRDefault="0056383F" w:rsidP="00DB761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B7618" w:rsidRDefault="00DB7618" w:rsidP="00DB7618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DB7618" w:rsidRDefault="00DB7618" w:rsidP="00DB761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Инструкция</w:t>
      </w:r>
      <w:r w:rsidR="007A71CD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по охране труда </w:t>
      </w:r>
    </w:p>
    <w:p w:rsidR="00DB7618" w:rsidRPr="00DB7618" w:rsidRDefault="00DB7618" w:rsidP="001B4B1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 w:rsidRPr="00DB7618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при проведении</w:t>
      </w:r>
      <w:r w:rsidR="001B4B12" w:rsidRPr="001B4B12">
        <w:rPr>
          <w:rFonts w:ascii="Tahoma" w:eastAsia="Times New Roman" w:hAnsi="Tahoma" w:cs="Tahoma"/>
          <w:color w:val="454442"/>
          <w:sz w:val="28"/>
          <w:szCs w:val="28"/>
          <w:lang w:eastAsia="ru-RU"/>
        </w:rPr>
        <w:t xml:space="preserve"> </w:t>
      </w:r>
      <w:r w:rsidR="001B4B12" w:rsidRPr="001B4B12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музыкальных занятий</w:t>
      </w:r>
    </w:p>
    <w:p w:rsidR="00DB7618" w:rsidRPr="0056383F" w:rsidRDefault="0056383F" w:rsidP="00DB761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 w:rsidRPr="0056383F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1-ОТ-2022</w:t>
      </w:r>
    </w:p>
    <w:p w:rsidR="00DB7618" w:rsidRDefault="00DB7618">
      <w:pPr>
        <w:rPr>
          <w:rFonts w:ascii="inherit" w:eastAsia="Times New Roman" w:hAnsi="inherit" w:cs="Times New Roman"/>
          <w:b/>
          <w:bCs/>
          <w:color w:val="222222"/>
          <w:sz w:val="27"/>
          <w:szCs w:val="27"/>
          <w:bdr w:val="none" w:sz="0" w:space="0" w:color="auto" w:frame="1"/>
          <w:lang w:eastAsia="ru-RU"/>
        </w:rPr>
      </w:pPr>
      <w:r>
        <w:rPr>
          <w:rFonts w:ascii="inherit" w:eastAsia="Times New Roman" w:hAnsi="inherit" w:cs="Times New Roman"/>
          <w:b/>
          <w:bCs/>
          <w:color w:val="222222"/>
          <w:sz w:val="27"/>
          <w:szCs w:val="27"/>
          <w:bdr w:val="none" w:sz="0" w:space="0" w:color="auto" w:frame="1"/>
          <w:lang w:eastAsia="ru-RU"/>
        </w:rPr>
        <w:br w:type="page"/>
      </w:r>
    </w:p>
    <w:p w:rsidR="007C7A03" w:rsidRDefault="007C7A03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7A03" w:rsidRDefault="007C7A03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7A03" w:rsidRPr="007C7A03" w:rsidRDefault="007C7A03" w:rsidP="007C7A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7A03">
        <w:rPr>
          <w:rFonts w:ascii="Times New Roman" w:hAnsi="Times New Roman" w:cs="Times New Roman"/>
          <w:b/>
          <w:sz w:val="24"/>
          <w:szCs w:val="24"/>
        </w:rPr>
        <w:t>Информационная карта</w:t>
      </w:r>
    </w:p>
    <w:p w:rsidR="007C7A03" w:rsidRPr="007C7A03" w:rsidRDefault="007C7A03" w:rsidP="007C7A0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7"/>
      </w:tblGrid>
      <w:tr w:rsidR="007C7A03" w:rsidRPr="007C7A03" w:rsidTr="00590B5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03" w:rsidRPr="007C7A03" w:rsidRDefault="007C7A03" w:rsidP="00590B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A03">
              <w:rPr>
                <w:rFonts w:ascii="Times New Roman" w:hAnsi="Times New Roman" w:cs="Times New Roman"/>
                <w:b/>
                <w:sz w:val="24"/>
                <w:szCs w:val="24"/>
              </w:rPr>
              <w:t>Дата введения в действие документа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A03" w:rsidRPr="007C7A03" w:rsidRDefault="007C7A03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hAnsi="Times New Roman" w:cs="Times New Roman"/>
                <w:sz w:val="24"/>
                <w:szCs w:val="24"/>
              </w:rPr>
              <w:t xml:space="preserve">03.10.2022г. </w:t>
            </w:r>
          </w:p>
        </w:tc>
      </w:tr>
      <w:tr w:rsidR="007C7A03" w:rsidRPr="007C7A03" w:rsidTr="00590B5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03" w:rsidRPr="007C7A03" w:rsidRDefault="007C7A03" w:rsidP="00590B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A03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03" w:rsidRPr="007C7A03" w:rsidRDefault="007C7A03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</w:tr>
      <w:tr w:rsidR="007C7A03" w:rsidRPr="007C7A03" w:rsidTr="00590B5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03" w:rsidRPr="007C7A03" w:rsidRDefault="007C7A03" w:rsidP="00590B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A03">
              <w:rPr>
                <w:rFonts w:ascii="Times New Roman" w:hAnsi="Times New Roman" w:cs="Times New Roman"/>
                <w:b/>
                <w:sz w:val="24"/>
                <w:szCs w:val="24"/>
              </w:rPr>
              <w:t>Номер редакции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03" w:rsidRPr="007C7A03" w:rsidRDefault="007C7A03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C7A03" w:rsidRPr="007C7A03" w:rsidTr="00590B56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03" w:rsidRPr="007C7A03" w:rsidRDefault="007C7A03" w:rsidP="00590B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A03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Подразделение-инициатор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A03" w:rsidRPr="007C7A03" w:rsidRDefault="007C7A03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70»</w:t>
            </w:r>
          </w:p>
        </w:tc>
      </w:tr>
    </w:tbl>
    <w:p w:rsidR="007C7A03" w:rsidRPr="007C7A03" w:rsidRDefault="007C7A03" w:rsidP="007C7A03">
      <w:pPr>
        <w:rPr>
          <w:rFonts w:ascii="Times New Roman" w:hAnsi="Times New Roman" w:cs="Times New Roman"/>
          <w:b/>
          <w:sz w:val="24"/>
          <w:szCs w:val="24"/>
        </w:rPr>
      </w:pPr>
    </w:p>
    <w:p w:rsidR="007C7A03" w:rsidRPr="007C7A03" w:rsidRDefault="007C7A03" w:rsidP="007C7A03">
      <w:pPr>
        <w:rPr>
          <w:rFonts w:ascii="Times New Roman" w:hAnsi="Times New Roman" w:cs="Times New Roman"/>
          <w:b/>
          <w:sz w:val="24"/>
          <w:szCs w:val="24"/>
        </w:rPr>
      </w:pPr>
    </w:p>
    <w:p w:rsidR="007C7A03" w:rsidRPr="007C7A03" w:rsidRDefault="007C7A03" w:rsidP="007C7A03">
      <w:pPr>
        <w:rPr>
          <w:rFonts w:ascii="Times New Roman" w:hAnsi="Times New Roman" w:cs="Times New Roman"/>
          <w:b/>
          <w:sz w:val="24"/>
          <w:szCs w:val="24"/>
        </w:rPr>
      </w:pPr>
    </w:p>
    <w:p w:rsidR="007C7A03" w:rsidRPr="007C7A03" w:rsidRDefault="007C7A03" w:rsidP="007C7A03">
      <w:pPr>
        <w:rPr>
          <w:rFonts w:ascii="Times New Roman" w:hAnsi="Times New Roman" w:cs="Times New Roman"/>
          <w:b/>
          <w:sz w:val="24"/>
          <w:szCs w:val="24"/>
        </w:rPr>
      </w:pPr>
    </w:p>
    <w:p w:rsidR="007C7A03" w:rsidRPr="007C7A03" w:rsidRDefault="007C7A03" w:rsidP="007C7A0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7A03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7235"/>
        <w:gridCol w:w="1669"/>
      </w:tblGrid>
      <w:tr w:rsidR="007C7A03" w:rsidRPr="007C7A03" w:rsidTr="00590B5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03" w:rsidRPr="007C7A03" w:rsidRDefault="007C7A03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03" w:rsidRPr="007C7A03" w:rsidRDefault="007C7A03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03" w:rsidRPr="007C7A03" w:rsidRDefault="007C7A03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7C7A03" w:rsidRPr="007C7A03" w:rsidTr="00590B5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03" w:rsidRPr="007C7A03" w:rsidRDefault="007C7A03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03" w:rsidRPr="007C7A03" w:rsidRDefault="007C7A03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hAnsi="Times New Roman" w:cs="Times New Roman"/>
                <w:sz w:val="24"/>
                <w:szCs w:val="24"/>
              </w:rPr>
              <w:t>Общие требования охраны труда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03" w:rsidRPr="007C7A03" w:rsidRDefault="007C7A03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7A03" w:rsidRPr="007C7A03" w:rsidTr="00590B5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03" w:rsidRPr="007C7A03" w:rsidRDefault="007C7A03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03" w:rsidRPr="007C7A03" w:rsidRDefault="007C7A03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 перед началом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7C7A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03" w:rsidRPr="007C7A03" w:rsidRDefault="007C7A03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7A03" w:rsidRPr="007C7A03" w:rsidTr="00590B5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03" w:rsidRPr="007C7A03" w:rsidRDefault="007C7A03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03" w:rsidRPr="007C7A03" w:rsidRDefault="007C7A03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 во время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7C7A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03" w:rsidRPr="007C7A03" w:rsidRDefault="007C7A03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7A03" w:rsidRPr="007C7A03" w:rsidTr="00590B5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03" w:rsidRPr="007C7A03" w:rsidRDefault="007C7A03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03" w:rsidRPr="007C7A03" w:rsidRDefault="007C7A03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в аварийных ситуациях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03" w:rsidRPr="007C7A03" w:rsidRDefault="007C7A03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7A03" w:rsidRPr="007C7A03" w:rsidTr="00590B5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03" w:rsidRPr="007C7A03" w:rsidRDefault="007C7A03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03" w:rsidRPr="007C7A03" w:rsidRDefault="007C7A03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 по окончании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03" w:rsidRPr="007C7A03" w:rsidRDefault="007C7A03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7A03" w:rsidRPr="007C7A03" w:rsidTr="00590B56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03" w:rsidRPr="007C7A03" w:rsidRDefault="007C7A03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03" w:rsidRPr="007C7A03" w:rsidRDefault="007C7A03" w:rsidP="0059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hAnsi="Times New Roman" w:cs="Times New Roman"/>
                <w:sz w:val="24"/>
                <w:szCs w:val="24"/>
              </w:rPr>
              <w:t>Лист ознакомления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03" w:rsidRPr="007C7A03" w:rsidRDefault="007C7A03" w:rsidP="0059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7C7A03" w:rsidRDefault="007C7A03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7A03" w:rsidRDefault="007C7A0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1B4B12" w:rsidRPr="00AF40B8" w:rsidRDefault="001B4B12" w:rsidP="00AF40B8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40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Общие требования охраны труда</w:t>
      </w:r>
    </w:p>
    <w:p w:rsidR="00AF40B8" w:rsidRPr="00AF40B8" w:rsidRDefault="00AF40B8" w:rsidP="00AF40B8">
      <w:pPr>
        <w:shd w:val="clear" w:color="auto" w:fill="FFFFFF"/>
        <w:tabs>
          <w:tab w:val="left" w:pos="426"/>
        </w:tabs>
        <w:spacing w:after="0" w:line="240" w:lineRule="auto"/>
        <w:ind w:right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40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инструкция разработана на основании Приказа Министерства труда и социальной защиты российской федерации</w:t>
      </w:r>
      <w:bookmarkStart w:id="0" w:name="l3"/>
      <w:bookmarkEnd w:id="0"/>
      <w:r w:rsidRPr="00AF4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1" w:name="h116"/>
      <w:bookmarkEnd w:id="1"/>
      <w:r w:rsidRPr="00AF40B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29 октября 2021 г. N 772н</w:t>
      </w:r>
      <w:bookmarkStart w:id="2" w:name="l4"/>
      <w:bookmarkStart w:id="3" w:name="l5"/>
      <w:bookmarkEnd w:id="2"/>
      <w:bookmarkEnd w:id="3"/>
      <w:r w:rsidRPr="00AF4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основных </w:t>
      </w:r>
      <w:bookmarkStart w:id="4" w:name="_GoBack"/>
      <w:r w:rsidRPr="00AF40B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требований к порядку разработки и содержанию правил и инструкций по охране труда, разрабатываемых работодателем»</w:t>
      </w:r>
    </w:p>
    <w:p w:rsidR="001B4B12" w:rsidRPr="001B4B12" w:rsidRDefault="001B4B12" w:rsidP="00AF40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К самостоятельной работе по проведению музыкальных занятий с воспитанниками допускаются лица </w:t>
      </w:r>
      <w:bookmarkEnd w:id="4"/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возрасте не моложе 18 лет, прошедшие инструктаж по охране труда, медицинский осмотр и не имеющие противопоказаний по состоянию здоровья.</w:t>
      </w:r>
    </w:p>
    <w:p w:rsidR="001B4B12" w:rsidRPr="001B4B12" w:rsidRDefault="001B4B12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При работе по проведению музыкальных занятий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с воспитанниками соблюдать правила внутреннего трудового распорядка, установленные режимы труда и отдыха.</w:t>
      </w:r>
    </w:p>
    <w:p w:rsidR="001B4B12" w:rsidRPr="001B4B12" w:rsidRDefault="001B4B12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При проведении в музыкальном зале возможно воздействие на работающих и детей следующих опасных факторов:</w:t>
      </w:r>
    </w:p>
    <w:p w:rsidR="001B4B12" w:rsidRPr="001B4B12" w:rsidRDefault="001B4B12" w:rsidP="001B4B12">
      <w:pPr>
        <w:pStyle w:val="a7"/>
        <w:numPr>
          <w:ilvl w:val="0"/>
          <w:numId w:val="9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остроты зрения при недостаточной освещенности музыкального зала;</w:t>
      </w:r>
    </w:p>
    <w:p w:rsidR="001B4B12" w:rsidRPr="001B4B12" w:rsidRDefault="001B4B12" w:rsidP="001B4B12">
      <w:pPr>
        <w:pStyle w:val="a7"/>
        <w:numPr>
          <w:ilvl w:val="0"/>
          <w:numId w:val="9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травмы при падении детей во время проведения танцевальных и других подвижных занятий;</w:t>
      </w:r>
    </w:p>
    <w:p w:rsidR="001B4B12" w:rsidRPr="001B4B12" w:rsidRDefault="001B4B12" w:rsidP="001B4B12">
      <w:pPr>
        <w:pStyle w:val="a7"/>
        <w:numPr>
          <w:ilvl w:val="0"/>
          <w:numId w:val="9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поражение электрическим током при использовании неисправных электрических звуковоспроизводящих музыкальных аппаратов и инструментов.</w:t>
      </w:r>
    </w:p>
    <w:p w:rsidR="001B4B12" w:rsidRPr="001B4B12" w:rsidRDefault="001B4B12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В музыкальном зале должен быть вывешен комнатный термометр для контроля температурного режима.</w:t>
      </w:r>
    </w:p>
    <w:p w:rsidR="001B4B12" w:rsidRPr="001B4B12" w:rsidRDefault="001B4B12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1.5. Работающие обязаны соблюдать правила пожарной безопасности,</w:t>
      </w:r>
    </w:p>
    <w:p w:rsidR="001B4B12" w:rsidRPr="001B4B12" w:rsidRDefault="001B4B12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места расположения первичных средств пожаротушения и направления эвакуации при пожаре.</w:t>
      </w:r>
    </w:p>
    <w:p w:rsidR="001B4B12" w:rsidRPr="001B4B12" w:rsidRDefault="001B4B12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1.6. При несчастном случае немедленно сообщить об этом администрации учреждения.</w:t>
      </w:r>
    </w:p>
    <w:p w:rsidR="001B4B12" w:rsidRPr="001B4B12" w:rsidRDefault="001B4B12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1.7. В процессе работы соблюдать правила личной гигиены, содержать в чистоте рабочее место.</w:t>
      </w:r>
    </w:p>
    <w:p w:rsidR="001B4B12" w:rsidRPr="001B4B12" w:rsidRDefault="001B4B12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B4B12" w:rsidRPr="001B4B12" w:rsidRDefault="001B4B12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4B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</w:t>
      </w:r>
    </w:p>
    <w:p w:rsidR="001B4B12" w:rsidRPr="001B4B12" w:rsidRDefault="001B4B12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Включить полностью освещение музыкального зала и убедиться в исправной работе светильников. Наименьшая освещенность должна быть: при люминесцентных лампах не менее 200 </w:t>
      </w:r>
      <w:proofErr w:type="spellStart"/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лк</w:t>
      </w:r>
      <w:proofErr w:type="spellEnd"/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(13 Вт/м2), при лампах накаливания не менее 100 </w:t>
      </w:r>
      <w:proofErr w:type="spellStart"/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лк</w:t>
      </w:r>
      <w:proofErr w:type="spellEnd"/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(32 Вт/м2).</w:t>
      </w:r>
    </w:p>
    <w:p w:rsidR="001B4B12" w:rsidRPr="001B4B12" w:rsidRDefault="001B4B12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Убедиться в исправности электрооборудования музыкального зала: светильники должны быть надежно подвешены к потолку и иметь светорассеивающую арматуру; коммутационные коробки должны быть закрыты крышками, а </w:t>
      </w:r>
      <w:proofErr w:type="spellStart"/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электророзетки</w:t>
      </w:r>
      <w:proofErr w:type="spellEnd"/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фальшвилками</w:t>
      </w:r>
      <w:proofErr w:type="spellEnd"/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; корпуса и крышки выключателей и розеток не должны иметь трещин и сколов, а также оголенных контактов.</w:t>
      </w:r>
    </w:p>
    <w:p w:rsidR="001B4B12" w:rsidRPr="001B4B12" w:rsidRDefault="001B4B12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При использовании на </w:t>
      </w:r>
      <w:r w:rsidR="007C7A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</w:t>
      </w: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электрических звуковоспроизводящих музыкальных аппаратов и инструментов убедиться в их исправности и целостности подводящих кабелей и </w:t>
      </w:r>
      <w:proofErr w:type="spellStart"/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электровилок</w:t>
      </w:r>
      <w:proofErr w:type="spellEnd"/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4B12" w:rsidRPr="001B4B12" w:rsidRDefault="001B4B12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Проверить санитарное состояние музыкального зала и проветрить его, открыв окна или фрамуги и двери. Окна в открытом положении фиксировать крючками, а фрамуги должны иметь ограничители. Проветривание закончить за 30 мин до прихода детей.</w:t>
      </w:r>
    </w:p>
    <w:p w:rsidR="001B4B12" w:rsidRPr="001B4B12" w:rsidRDefault="001B4B12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2.5. Убедиться в том, что температура воздуха в музыкальном зале не ниже 19°С.</w:t>
      </w:r>
    </w:p>
    <w:p w:rsidR="001B4B12" w:rsidRPr="001B4B12" w:rsidRDefault="001B4B12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Во избежание падения детей убедиться в том, что ковры и дорожки надежно прикреплены к полу.</w:t>
      </w:r>
    </w:p>
    <w:p w:rsidR="001B4B12" w:rsidRPr="001B4B12" w:rsidRDefault="001B4B12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B4B12" w:rsidRPr="001B4B12" w:rsidRDefault="001B4B12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4B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</w:p>
    <w:p w:rsidR="001B4B12" w:rsidRPr="001B4B12" w:rsidRDefault="001B4B12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Строго соблюдать методику проведения музыкального </w:t>
      </w:r>
      <w:r w:rsidR="007C7A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4B12" w:rsidRPr="001B4B12" w:rsidRDefault="001B4B12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Соблюдать установленную продолжительность музыкального </w:t>
      </w:r>
      <w:r w:rsidR="007C7A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</w:t>
      </w: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: - для младшей до 15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ин, средней групп — до 20 мин; </w:t>
      </w: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старшей группы -до 25 мин; -для подготовительной группы до 30 мин.</w:t>
      </w:r>
    </w:p>
    <w:p w:rsidR="001B4B12" w:rsidRPr="001B4B12" w:rsidRDefault="001B4B12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При проведении поддерживать дисциплину и порядок, следить за тем, чтобы дети выполняли все указания музыкального руководителя и воспитателя.</w:t>
      </w:r>
    </w:p>
    <w:p w:rsidR="001B4B12" w:rsidRPr="001B4B12" w:rsidRDefault="001B4B12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3.4. Не разрешать детям самовольно покидать место проведения </w:t>
      </w:r>
      <w:r w:rsidR="007C7A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</w:t>
      </w: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3.5. При использовании на музыкальном занятии электрических звуковоспроизводящих аппаратов и инструментов (магнитофон, проигрыватель,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телевизор и др.) руководствоваться «Инструкцией по охране труда при использовании технических средств обучения.</w:t>
      </w:r>
    </w:p>
    <w:p w:rsidR="001B4B12" w:rsidRPr="001B4B12" w:rsidRDefault="001B4B12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При поднятой крышке музыкального инструмента (рояль, фортепиано и др.) следить за тем, чтобы крышка надежно и устойчиво опиралась на упор, не подставлять под поднятую крышку руки.</w:t>
      </w:r>
    </w:p>
    <w:p w:rsidR="001B4B12" w:rsidRPr="001B4B12" w:rsidRDefault="001B4B12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B4B12" w:rsidRPr="001B4B12" w:rsidRDefault="001B4B12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4B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Требования охраны труда в аварийных ситуациях</w:t>
      </w:r>
    </w:p>
    <w:p w:rsidR="001B4B12" w:rsidRPr="001B4B12" w:rsidRDefault="001B4B12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При возникновении пожара немедленно эвакуировать детей из музыкального зала, сообщить о пожаре администрации учреждения и в ближайшую пожарную часть и приступить к тушению очага возгорания с по</w:t>
      </w: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мощью первичных средств пожаротушения.</w:t>
      </w:r>
    </w:p>
    <w:p w:rsidR="001B4B12" w:rsidRPr="001B4B12" w:rsidRDefault="001B4B12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При получении травмы оказать первую помощь пострадавшему, при необходимости отправить его в ближайшее лечебное учреждение и сообщить об этом администрации учреждения.</w:t>
      </w:r>
    </w:p>
    <w:p w:rsidR="001B4B12" w:rsidRPr="001B4B12" w:rsidRDefault="001B4B12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При поражении электрическим током немедленно отключить напряжение и в случае отсутствия у пострадавшего дыхания и пульса сделать ему искусственное дыхание или провести непрямой (закрытый) массаж сердца до восстановления дыхания и пульса и отправить пострадавшего в ближайшее лечебное учреждение.</w:t>
      </w:r>
    </w:p>
    <w:p w:rsidR="001B4B12" w:rsidRDefault="001B4B12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4B12" w:rsidRPr="001B4B12" w:rsidRDefault="001B4B12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4B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Требования охраны труда по окончании работы</w:t>
      </w:r>
    </w:p>
    <w:p w:rsidR="001B4B12" w:rsidRPr="001B4B12" w:rsidRDefault="001B4B12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Выключить электрические звуковоспроизводящие аппараты и инструменты.</w:t>
      </w:r>
    </w:p>
    <w:p w:rsidR="001B4B12" w:rsidRPr="001B4B12" w:rsidRDefault="001B4B12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5.2. Убрать в отведенное место инвентарь и оборудование.</w:t>
      </w:r>
    </w:p>
    <w:p w:rsidR="001B4B12" w:rsidRPr="001B4B12" w:rsidRDefault="001B4B12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4B12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Проветрить музыкальный зал, закрыть окна, фрамуги и выключить свет.</w:t>
      </w:r>
    </w:p>
    <w:p w:rsidR="001B4B12" w:rsidRPr="001B4B12" w:rsidRDefault="001B4B12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4B12" w:rsidRPr="001B4B12" w:rsidRDefault="001B4B12" w:rsidP="001B4B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7618" w:rsidRPr="001B4B12" w:rsidRDefault="00DB7618" w:rsidP="001B4B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7618" w:rsidRPr="001B4B12" w:rsidRDefault="00DB7618" w:rsidP="001B4B1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7618" w:rsidRDefault="00DB7618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DB7618" w:rsidRDefault="00DB7618" w:rsidP="00DB7618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Разработал:</w:t>
      </w:r>
    </w:p>
    <w:p w:rsidR="00DB7618" w:rsidRDefault="001F68EB" w:rsidP="00DB76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МАДОУ «Детский сад № 70»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B761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О.Н. Коршунова</w:t>
      </w:r>
    </w:p>
    <w:p w:rsidR="00DB7618" w:rsidRDefault="00DB7618" w:rsidP="00DB76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7618" w:rsidRDefault="00DB7618" w:rsidP="00DB76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:rsidR="00DB7618" w:rsidRDefault="00DB7618" w:rsidP="00DB76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7618" w:rsidRDefault="00DB7618" w:rsidP="00DB76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охране труда           __________________/Е.И. Крылатых</w:t>
      </w:r>
    </w:p>
    <w:p w:rsidR="007C7A03" w:rsidRDefault="007C7A03">
      <w:pP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 w:type="page"/>
      </w:r>
    </w:p>
    <w:p w:rsidR="007C7A03" w:rsidRPr="007C7A03" w:rsidRDefault="007C7A03" w:rsidP="007C7A03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C7A0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ЛИСТ ОЗНАКОМЛЕНИЯ</w:t>
      </w:r>
      <w:r w:rsidRPr="007C7A0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5"/>
        <w:gridCol w:w="2044"/>
        <w:gridCol w:w="698"/>
        <w:gridCol w:w="2243"/>
        <w:gridCol w:w="1544"/>
        <w:gridCol w:w="2797"/>
      </w:tblGrid>
      <w:tr w:rsidR="007C7A03" w:rsidRPr="007C7A03" w:rsidTr="007C7A03">
        <w:tc>
          <w:tcPr>
            <w:tcW w:w="2660" w:type="dxa"/>
            <w:gridSpan w:val="2"/>
          </w:tcPr>
          <w:p w:rsidR="007C7A03" w:rsidRPr="007C7A03" w:rsidRDefault="007C7A03" w:rsidP="007C7A03">
            <w:pPr>
              <w:spacing w:before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eastAsia="Calibri" w:hAnsi="Times New Roman" w:cs="Times New Roman"/>
                <w:sz w:val="24"/>
                <w:szCs w:val="24"/>
              </w:rPr>
              <w:t>с инструкцией по</w:t>
            </w:r>
          </w:p>
        </w:tc>
        <w:tc>
          <w:tcPr>
            <w:tcW w:w="73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7A03" w:rsidRPr="007C7A03" w:rsidRDefault="007C7A03" w:rsidP="007C7A03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C7A0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охране труда при проведении музыкальных занятий</w:t>
            </w:r>
          </w:p>
        </w:tc>
      </w:tr>
      <w:tr w:rsidR="007C7A03" w:rsidRPr="007C7A03" w:rsidTr="007C7A03">
        <w:tc>
          <w:tcPr>
            <w:tcW w:w="1003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7A03" w:rsidRPr="007C7A03" w:rsidRDefault="007C7A03" w:rsidP="007C7A03">
            <w:pPr>
              <w:spacing w:before="120"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eastAsia="Calibri" w:hAnsi="Times New Roman" w:cs="Times New Roman"/>
                <w:sz w:val="24"/>
                <w:szCs w:val="24"/>
              </w:rPr>
              <w:t>Инструкцию изучил и обязуюсь выполнять:</w:t>
            </w:r>
          </w:p>
        </w:tc>
      </w:tr>
      <w:tr w:rsidR="007C7A03" w:rsidRPr="007C7A03" w:rsidTr="007C7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" w:type="dxa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75" w:type="dxa"/>
            <w:gridSpan w:val="2"/>
          </w:tcPr>
          <w:p w:rsidR="007C7A03" w:rsidRPr="007C7A03" w:rsidRDefault="007C7A03" w:rsidP="007C7A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eastAsia="Calibri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268" w:type="dxa"/>
            <w:vAlign w:val="center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eastAsia="Calibri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Align w:val="center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835" w:type="dxa"/>
            <w:vAlign w:val="center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eastAsia="Calibri" w:hAnsi="Times New Roman" w:cs="Times New Roman"/>
                <w:sz w:val="24"/>
                <w:szCs w:val="24"/>
              </w:rPr>
              <w:t>Подпись</w:t>
            </w:r>
          </w:p>
        </w:tc>
      </w:tr>
      <w:tr w:rsidR="007C7A03" w:rsidRPr="007C7A03" w:rsidTr="007C7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75" w:type="dxa"/>
            <w:gridSpan w:val="2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A03" w:rsidRPr="007C7A03" w:rsidTr="007C7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75" w:type="dxa"/>
            <w:gridSpan w:val="2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A03" w:rsidRPr="007C7A03" w:rsidTr="007C7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75" w:type="dxa"/>
            <w:gridSpan w:val="2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A03" w:rsidRPr="007C7A03" w:rsidTr="007C7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75" w:type="dxa"/>
            <w:gridSpan w:val="2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A03" w:rsidRPr="007C7A03" w:rsidTr="007C7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75" w:type="dxa"/>
            <w:gridSpan w:val="2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A03" w:rsidRPr="007C7A03" w:rsidTr="007C7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75" w:type="dxa"/>
            <w:gridSpan w:val="2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A03" w:rsidRPr="007C7A03" w:rsidTr="007C7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75" w:type="dxa"/>
            <w:gridSpan w:val="2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A03" w:rsidRPr="007C7A03" w:rsidTr="007C7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75" w:type="dxa"/>
            <w:gridSpan w:val="2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A03" w:rsidRPr="007C7A03" w:rsidTr="007C7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775" w:type="dxa"/>
            <w:gridSpan w:val="2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A03" w:rsidRPr="007C7A03" w:rsidTr="007C7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775" w:type="dxa"/>
            <w:gridSpan w:val="2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A03" w:rsidRPr="007C7A03" w:rsidTr="007C7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75" w:type="dxa"/>
            <w:gridSpan w:val="2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A03" w:rsidRPr="007C7A03" w:rsidTr="007C7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775" w:type="dxa"/>
            <w:gridSpan w:val="2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A03" w:rsidRPr="007C7A03" w:rsidTr="007C7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775" w:type="dxa"/>
            <w:gridSpan w:val="2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A03" w:rsidRPr="007C7A03" w:rsidTr="007C7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775" w:type="dxa"/>
            <w:gridSpan w:val="2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A03" w:rsidRPr="007C7A03" w:rsidTr="007C7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775" w:type="dxa"/>
            <w:gridSpan w:val="2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A03" w:rsidRPr="007C7A03" w:rsidTr="007C7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775" w:type="dxa"/>
            <w:gridSpan w:val="2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A03" w:rsidRPr="007C7A03" w:rsidTr="007C7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775" w:type="dxa"/>
            <w:gridSpan w:val="2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A03" w:rsidRPr="007C7A03" w:rsidTr="007C7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775" w:type="dxa"/>
            <w:gridSpan w:val="2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A03" w:rsidRPr="007C7A03" w:rsidTr="007C7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775" w:type="dxa"/>
            <w:gridSpan w:val="2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A03" w:rsidRPr="007C7A03" w:rsidTr="007C7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775" w:type="dxa"/>
            <w:gridSpan w:val="2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A03" w:rsidRPr="007C7A03" w:rsidTr="007C7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775" w:type="dxa"/>
            <w:gridSpan w:val="2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A03" w:rsidRPr="007C7A03" w:rsidTr="007C7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A03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775" w:type="dxa"/>
            <w:gridSpan w:val="2"/>
          </w:tcPr>
          <w:p w:rsidR="007C7A03" w:rsidRPr="007C7A03" w:rsidRDefault="007C7A03" w:rsidP="007C7A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C7A03" w:rsidRPr="007C7A03" w:rsidRDefault="007C7A03" w:rsidP="00590B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B7618" w:rsidRPr="00DB7618" w:rsidRDefault="00DB7618" w:rsidP="00DB76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sectPr w:rsidR="00DB7618" w:rsidRPr="00DB7618" w:rsidSect="00DB7618">
      <w:footerReference w:type="default" r:id="rId7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459" w:rsidRDefault="00483459" w:rsidP="007C7A03">
      <w:pPr>
        <w:spacing w:after="0" w:line="240" w:lineRule="auto"/>
      </w:pPr>
      <w:r>
        <w:separator/>
      </w:r>
    </w:p>
  </w:endnote>
  <w:endnote w:type="continuationSeparator" w:id="0">
    <w:p w:rsidR="00483459" w:rsidRDefault="00483459" w:rsidP="007C7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9748984"/>
      <w:docPartObj>
        <w:docPartGallery w:val="Page Numbers (Bottom of Page)"/>
        <w:docPartUnique/>
      </w:docPartObj>
    </w:sdtPr>
    <w:sdtEndPr/>
    <w:sdtContent>
      <w:p w:rsidR="007C7A03" w:rsidRDefault="007C7A03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40B8">
          <w:rPr>
            <w:noProof/>
          </w:rPr>
          <w:t>5</w:t>
        </w:r>
        <w:r>
          <w:fldChar w:fldCharType="end"/>
        </w:r>
      </w:p>
    </w:sdtContent>
  </w:sdt>
  <w:p w:rsidR="007C7A03" w:rsidRDefault="007C7A0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459" w:rsidRDefault="00483459" w:rsidP="007C7A03">
      <w:pPr>
        <w:spacing w:after="0" w:line="240" w:lineRule="auto"/>
      </w:pPr>
      <w:r>
        <w:separator/>
      </w:r>
    </w:p>
  </w:footnote>
  <w:footnote w:type="continuationSeparator" w:id="0">
    <w:p w:rsidR="00483459" w:rsidRDefault="00483459" w:rsidP="007C7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57924"/>
    <w:multiLevelType w:val="multilevel"/>
    <w:tmpl w:val="3D903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5D0EF0"/>
    <w:multiLevelType w:val="multilevel"/>
    <w:tmpl w:val="6E3EBA5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1D95897"/>
    <w:multiLevelType w:val="multilevel"/>
    <w:tmpl w:val="D5E07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69D7EBD"/>
    <w:multiLevelType w:val="hybridMultilevel"/>
    <w:tmpl w:val="C0FAB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71CDD"/>
    <w:multiLevelType w:val="multilevel"/>
    <w:tmpl w:val="F6C0E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EAA185D"/>
    <w:multiLevelType w:val="hybridMultilevel"/>
    <w:tmpl w:val="B6F2D712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AB427C"/>
    <w:multiLevelType w:val="multilevel"/>
    <w:tmpl w:val="BBFE92A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79B2CC4"/>
    <w:multiLevelType w:val="multilevel"/>
    <w:tmpl w:val="0B0A0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E2B58E8"/>
    <w:multiLevelType w:val="multilevel"/>
    <w:tmpl w:val="09A45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E341E83"/>
    <w:multiLevelType w:val="multilevel"/>
    <w:tmpl w:val="A1B2B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4"/>
  </w:num>
  <w:num w:numId="5">
    <w:abstractNumId w:val="7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C3C"/>
    <w:rsid w:val="00025A7D"/>
    <w:rsid w:val="001B4B12"/>
    <w:rsid w:val="001F68EB"/>
    <w:rsid w:val="003448A1"/>
    <w:rsid w:val="00483459"/>
    <w:rsid w:val="0056383F"/>
    <w:rsid w:val="00604ECD"/>
    <w:rsid w:val="0079421E"/>
    <w:rsid w:val="007A71CD"/>
    <w:rsid w:val="007C7A03"/>
    <w:rsid w:val="00A2036F"/>
    <w:rsid w:val="00AF40B8"/>
    <w:rsid w:val="00DB7618"/>
    <w:rsid w:val="00DD6E2B"/>
    <w:rsid w:val="00F07C3C"/>
    <w:rsid w:val="00FC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7D119"/>
  <w15:chartTrackingRefBased/>
  <w15:docId w15:val="{419723AB-E58B-4482-B3ED-67AB53794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B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9421E"/>
    <w:rPr>
      <w:b/>
      <w:bCs/>
    </w:rPr>
  </w:style>
  <w:style w:type="paragraph" w:styleId="a4">
    <w:name w:val="Normal (Web)"/>
    <w:basedOn w:val="a"/>
    <w:uiPriority w:val="99"/>
    <w:semiHidden/>
    <w:unhideWhenUsed/>
    <w:rsid w:val="00794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79421E"/>
    <w:rPr>
      <w:i/>
      <w:iCs/>
    </w:rPr>
  </w:style>
  <w:style w:type="table" w:styleId="a6">
    <w:name w:val="Table Grid"/>
    <w:basedOn w:val="a1"/>
    <w:uiPriority w:val="39"/>
    <w:rsid w:val="00DB761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1B4B1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F68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F68EB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7C7A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C7A03"/>
  </w:style>
  <w:style w:type="paragraph" w:styleId="ac">
    <w:name w:val="footer"/>
    <w:basedOn w:val="a"/>
    <w:link w:val="ad"/>
    <w:uiPriority w:val="99"/>
    <w:unhideWhenUsed/>
    <w:rsid w:val="007C7A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C7A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914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2022-07-14T07:24:00Z</cp:lastPrinted>
  <dcterms:created xsi:type="dcterms:W3CDTF">2019-12-18T08:44:00Z</dcterms:created>
  <dcterms:modified xsi:type="dcterms:W3CDTF">2023-07-12T09:19:00Z</dcterms:modified>
</cp:coreProperties>
</file>